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97BA" w14:textId="77777777" w:rsidR="002D0AFE" w:rsidRDefault="002D0AFE" w:rsidP="002D0AFE">
      <w:pPr>
        <w:spacing w:after="120"/>
        <w:rPr>
          <w:rFonts w:ascii="Arial" w:hAnsi="Arial" w:cs="Arial"/>
          <w:sz w:val="8"/>
          <w:szCs w:val="18"/>
        </w:rPr>
      </w:pPr>
      <w:r>
        <w:rPr>
          <w:rFonts w:ascii="Arial" w:eastAsia="Calibri" w:hAnsi="Arial" w:cs="Arial"/>
          <w:b/>
          <w:bCs/>
          <w:sz w:val="18"/>
          <w:szCs w:val="28"/>
        </w:rPr>
        <w:t xml:space="preserve">Wymagania edukacyjne z </w:t>
      </w:r>
      <w:r w:rsidRPr="002D0AFE">
        <w:rPr>
          <w:rFonts w:ascii="Arial" w:eastAsia="Calibri" w:hAnsi="Arial" w:cs="Arial"/>
          <w:b/>
          <w:bCs/>
        </w:rPr>
        <w:t xml:space="preserve">geografii </w:t>
      </w:r>
      <w:r w:rsidRPr="007D288B">
        <w:rPr>
          <w:rFonts w:ascii="Arial" w:eastAsia="Calibri" w:hAnsi="Arial" w:cs="Arial"/>
          <w:b/>
          <w:bCs/>
          <w:sz w:val="22"/>
          <w:szCs w:val="22"/>
        </w:rPr>
        <w:t>dla klasy 8</w:t>
      </w:r>
      <w:r>
        <w:rPr>
          <w:rFonts w:ascii="Arial" w:eastAsia="Calibri" w:hAnsi="Arial" w:cs="Arial"/>
          <w:b/>
          <w:bCs/>
          <w:sz w:val="18"/>
          <w:szCs w:val="28"/>
        </w:rPr>
        <w:t xml:space="preserve"> oparte na </w:t>
      </w:r>
      <w:r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174"/>
        <w:gridCol w:w="3176"/>
        <w:gridCol w:w="3174"/>
      </w:tblGrid>
      <w:tr w:rsidR="002D0AFE" w14:paraId="7E572C74" w14:textId="77777777" w:rsidTr="002D0AFE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84FA" w14:textId="77777777" w:rsidR="002D0AFE" w:rsidRDefault="002D0AF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2D0AFE" w14:paraId="0B4C01BA" w14:textId="77777777" w:rsidTr="002D0AFE">
        <w:trPr>
          <w:trHeight w:val="454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62D6" w14:textId="77777777" w:rsidR="002D0AFE" w:rsidRDefault="002D0AF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5A499FF4" w14:textId="77777777" w:rsidR="002D0AFE" w:rsidRDefault="002D0AF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495A" w14:textId="77777777" w:rsidR="002D0AFE" w:rsidRDefault="002D0AF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352CE93F" w14:textId="77777777" w:rsidR="002D0AFE" w:rsidRDefault="002D0AF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F0C7" w14:textId="77777777" w:rsidR="002D0AFE" w:rsidRDefault="002D0AF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00ADC270" w14:textId="77777777" w:rsidR="002D0AFE" w:rsidRDefault="002D0AF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E262" w14:textId="77777777" w:rsidR="002D0AFE" w:rsidRDefault="002D0AF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60E19D12" w14:textId="77777777" w:rsidR="002D0AFE" w:rsidRDefault="002D0AF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AE37" w14:textId="77777777" w:rsidR="002D0AFE" w:rsidRDefault="002D0AF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074F6114" w14:textId="77777777" w:rsidR="002D0AFE" w:rsidRDefault="002D0AF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2D0AFE" w14:paraId="3B3854D0" w14:textId="77777777" w:rsidTr="002D0AFE">
        <w:trPr>
          <w:trHeight w:val="283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FEA7" w14:textId="77777777" w:rsidR="002D0AFE" w:rsidRDefault="002D0AF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2D0AFE" w14:paraId="67DD94C8" w14:textId="77777777" w:rsidTr="002D0AFE">
        <w:trPr>
          <w:trHeight w:val="3960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8B0C" w14:textId="77777777" w:rsidR="002D0AFE" w:rsidRDefault="002D0AFE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455433F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położenie geograficzne Azji </w:t>
            </w:r>
          </w:p>
          <w:p w14:paraId="16019358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557E4712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klimatyczne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podstawie mapy klimatycznej </w:t>
            </w:r>
          </w:p>
          <w:p w14:paraId="68796EE7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15A08D4E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 w14:paraId="4B59A6B4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495D182A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mapy nazwy największych wulkanów w Azji </w:t>
            </w:r>
          </w:p>
          <w:p w14:paraId="1374D5C2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zasięg Ognistego Pierścienia Pacyfiku </w:t>
            </w:r>
          </w:p>
          <w:p w14:paraId="0439266F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czynniki przyrodnicze wpływające na rozwój rolnictwa w Azji</w:t>
            </w:r>
          </w:p>
          <w:p w14:paraId="1F841138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14:paraId="28956138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5BF6CF3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cechy środowiska naturalnego Japonii</w:t>
            </w:r>
          </w:p>
          <w:p w14:paraId="1BC36452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główne uprawy w Japonii</w:t>
            </w:r>
          </w:p>
          <w:p w14:paraId="31EC608D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Chin na podstawie mapy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440D4FE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Chinach</w:t>
            </w:r>
          </w:p>
          <w:p w14:paraId="5637F0F5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opisuje ich rozmieszczenie na podstawie mapy gospodarczej </w:t>
            </w:r>
          </w:p>
          <w:p w14:paraId="3B23DB4B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69A0A27D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porównuje liczbę ludności Chin i Indii oraz odczytuje z wykresu ich prognozę</w:t>
            </w:r>
          </w:p>
          <w:p w14:paraId="528671DF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aglomeracje Indii i wskazuje je na mapie</w:t>
            </w:r>
          </w:p>
          <w:p w14:paraId="0ACB5766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35E4A04C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rośliny uprawne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Indiach i wskazuje na mapie tematycznej regiony ich występowania </w:t>
            </w:r>
          </w:p>
          <w:p w14:paraId="1EE65EF3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w Indiach i wskazuje na mapie regiony ich występowania </w:t>
            </w:r>
          </w:p>
          <w:p w14:paraId="06D553DE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Bliskiego Wschodu</w:t>
            </w:r>
          </w:p>
          <w:p w14:paraId="40FF18FB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 w14:paraId="156E2AE8" w14:textId="77777777" w:rsidR="002D0AFE" w:rsidRDefault="002D0AFE" w:rsidP="00C053B2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B1F7" w14:textId="77777777" w:rsidR="002D0AFE" w:rsidRDefault="002D0AF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8269A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na podstawie mapy świata </w:t>
            </w:r>
          </w:p>
          <w:p w14:paraId="2A9D9B91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14:paraId="7B65D74C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ukształtowaniu powierzchni terenu Azji</w:t>
            </w:r>
          </w:p>
          <w:p w14:paraId="0D0185B5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0E73376A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strefy roślinne Azji</w:t>
            </w:r>
          </w:p>
          <w:p w14:paraId="75219BFF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budowę wulkanu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ilustracji</w:t>
            </w:r>
          </w:p>
          <w:p w14:paraId="256A7236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typy wulkanów i 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ich główne cechy</w:t>
            </w:r>
          </w:p>
          <w:p w14:paraId="7FAC3CBB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 korzystnych i niekorzystnych warunkach do rozwoju rolnictwa </w:t>
            </w:r>
          </w:p>
          <w:p w14:paraId="0DA2DE34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 w14:paraId="3C332591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1134F9C1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Japonii na podstawie analizy danych statystycznych </w:t>
            </w:r>
          </w:p>
          <w:p w14:paraId="385E1EEE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 w Japonii</w:t>
            </w:r>
          </w:p>
          <w:p w14:paraId="0DD564AF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 w14:paraId="4E844758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 w14:paraId="43B1D688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czynniki przyrodnicze sprzyjające osadnictwu w Chinach</w:t>
            </w:r>
          </w:p>
          <w:p w14:paraId="187FF7E6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nierównomierne rozmieszczenie ludności Chin na podstawie mapy gęstości zaludnienia </w:t>
            </w:r>
          </w:p>
          <w:p w14:paraId="0055F9E4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 w Chinach</w:t>
            </w:r>
          </w:p>
          <w:p w14:paraId="7D60504E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72F5AE2E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56280DE0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Indiach na podstawie mapy tematycznej </w:t>
            </w:r>
          </w:p>
          <w:p w14:paraId="59A92B42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49ED577F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środowiska przyrodniczego Bliskiego Wschodu</w:t>
            </w:r>
          </w:p>
          <w:p w14:paraId="314278C8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wielkość zasobów ropy naftowej na świecie i na Bliskim Wschodzie 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mapy tematycznej </w:t>
            </w:r>
          </w:p>
          <w:p w14:paraId="5E205BBC" w14:textId="77777777" w:rsidR="002D0AFE" w:rsidRDefault="002D0AFE" w:rsidP="00C053B2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E712" w14:textId="670A7EB8" w:rsidR="00F16DD9" w:rsidRDefault="002D0AF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3F797121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tematycznej </w:t>
            </w:r>
          </w:p>
          <w:p w14:paraId="30F5D023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cyrkulację monsunową i jej wpływ na klimat Azji</w:t>
            </w:r>
          </w:p>
          <w:p w14:paraId="613E9DB0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roślinne w Azji na podstawie mapy tematycznej </w:t>
            </w:r>
          </w:p>
          <w:p w14:paraId="3A345403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 w Azji</w:t>
            </w:r>
          </w:p>
          <w:p w14:paraId="0487C039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 tematycznych </w:t>
            </w:r>
          </w:p>
          <w:p w14:paraId="66E608F8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występowania trzęsień ziemi i tsunami w Azji</w:t>
            </w:r>
          </w:p>
          <w:p w14:paraId="21F31020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04BE6309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Azji</w:t>
            </w:r>
          </w:p>
          <w:p w14:paraId="16EA07B8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 w14:paraId="2B36E135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736A6D0A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gospodarce Japonii</w:t>
            </w:r>
          </w:p>
          <w:p w14:paraId="54E62114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1B8FCD44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 w14:paraId="76C26ABD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warunki rozwoju rolnictwa Chin</w:t>
            </w:r>
          </w:p>
          <w:p w14:paraId="1B85C7FA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76558A46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system kastowy w Indiach</w:t>
            </w:r>
          </w:p>
          <w:p w14:paraId="4AA69212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14:paraId="733E9314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strukturę PKB Indii na podstawie wykresu </w:t>
            </w:r>
          </w:p>
          <w:p w14:paraId="429D5E9A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2A4308FF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religijne na Bliskim Wschodzie</w:t>
            </w:r>
          </w:p>
          <w:p w14:paraId="68BCEA50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14:paraId="24826E52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znaczenie przemysłu naftowego w krajach Bliskiego Wschodu</w:t>
            </w:r>
          </w:p>
          <w:p w14:paraId="277F0AF7" w14:textId="77777777" w:rsidR="00F16DD9" w:rsidRDefault="00F16DD9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6D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oblicza odległość w terenie za pomocą skali</w:t>
            </w:r>
            <w:r w:rsidRPr="00F16D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mapy</w:t>
            </w:r>
          </w:p>
          <w:p w14:paraId="32987CCE" w14:textId="77777777" w:rsidR="00F16DD9" w:rsidRDefault="00F16DD9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wyznacza współrzędne geograficzne</w:t>
            </w:r>
          </w:p>
          <w:p w14:paraId="3275EA70" w14:textId="2B99933F" w:rsidR="00F16DD9" w:rsidRPr="00F16DD9" w:rsidRDefault="00F16DD9" w:rsidP="00C053B2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oblicza czas miejscowy 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8953" w14:textId="77777777" w:rsidR="002D0AFE" w:rsidRDefault="002D0AF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9342FAA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hydrosfery na podstawie infografiki </w:t>
            </w:r>
          </w:p>
          <w:p w14:paraId="02153FA3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powstawanie Himalajów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rowów oceanicznych</w:t>
            </w:r>
          </w:p>
          <w:p w14:paraId="04371082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4F80F8DC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klimatyczne w Azji wpływające na rytm uprawy ryżu</w:t>
            </w:r>
          </w:p>
          <w:p w14:paraId="21D7F225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 w14:paraId="74714503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Japonii</w:t>
            </w:r>
          </w:p>
          <w:p w14:paraId="3871808C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14:paraId="755D4975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 w14:paraId="16D7FC1A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76EF28D0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społeczne Chin z uwzględnieniem przyrostu naturalnego na podstawie analizy danych statystycznych </w:t>
            </w:r>
          </w:p>
          <w:p w14:paraId="4FFDBCAE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543C48A2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religijne w Indiach</w:t>
            </w:r>
          </w:p>
          <w:p w14:paraId="27BB5E7F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gospodarki Indii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możliwości ich rozwoju</w:t>
            </w:r>
          </w:p>
          <w:p w14:paraId="5A24FA56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znaczenie ropy naftowej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rozwoju ekonomicznym państw Bliskiego Wschodu</w:t>
            </w:r>
          </w:p>
          <w:p w14:paraId="57A4AB07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źródła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terroryzmu na Bliskim Wschodzie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1A0F" w14:textId="77777777" w:rsidR="002D0AFE" w:rsidRDefault="002D0AF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9EEAE94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na wschodnich wybrzeżach Azji występuje wiele wulkanów</w:t>
            </w:r>
          </w:p>
          <w:p w14:paraId="54AC4AA4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udowadnia słuszność stwierdzenia,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że Azja to kontynent kontrastów geograficznych</w:t>
            </w:r>
          </w:p>
          <w:p w14:paraId="70B85E8D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występowanie rowów tektonicznych, wulkanów, trzęsień ziemi i tsunami</w:t>
            </w:r>
          </w:p>
          <w:p w14:paraId="6C10336B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449174CD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analizy danych statystycznych, dlaczego grunty orne mają niewielki udział w strukturze użytkowania ziemi w Azji </w:t>
            </w:r>
          </w:p>
          <w:p w14:paraId="1B3AA9BA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14:paraId="348E0276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4701440E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  <w:p w14:paraId="169CA91A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 w14:paraId="13100006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skutki występowania konfliktów zbrojnych na Bliskim Wschodzie</w:t>
            </w:r>
          </w:p>
        </w:tc>
      </w:tr>
      <w:tr w:rsidR="002D0AFE" w14:paraId="69BA56E2" w14:textId="77777777" w:rsidTr="002D0AFE">
        <w:trPr>
          <w:trHeight w:val="283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BC1C" w14:textId="77777777" w:rsidR="002D0AFE" w:rsidRDefault="002D0AF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2D0AFE" w14:paraId="7724A254" w14:textId="77777777" w:rsidTr="002D0AFE">
        <w:trPr>
          <w:trHeight w:val="561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1EB4" w14:textId="77777777" w:rsidR="002D0AFE" w:rsidRDefault="002D0AFE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14:paraId="2F3AA9DF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-geograficzne Afryki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893989D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5152BF9D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6E8DB82F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14:paraId="4DDFCE39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uprawy w Afryce</w:t>
            </w:r>
          </w:p>
          <w:p w14:paraId="1DF730F5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14:paraId="2F1DEF16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występowania surowców mineralnych na terenie Afryki</w:t>
            </w:r>
          </w:p>
          <w:p w14:paraId="2A69EECB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atrakcyjne turystycznie państwa Afryki</w:t>
            </w:r>
          </w:p>
          <w:p w14:paraId="3CFAA662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6CDBFC3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niedożywieniem</w:t>
            </w:r>
          </w:p>
          <w:p w14:paraId="4E428497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 w14:paraId="68E56C4B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Kenii</w:t>
            </w:r>
          </w:p>
          <w:p w14:paraId="44787879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A421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4F6E96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1E526036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różnych typów klimatu w Afryce na podstawie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941CAC9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4C0D72AF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14:paraId="3AF59278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znaczenie hodowli zwierząt w krajach Afryki</w:t>
            </w:r>
          </w:p>
          <w:p w14:paraId="7A00D8D6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różnych państwach Afryki na podstawie analizy danych statystycznych </w:t>
            </w:r>
          </w:p>
          <w:p w14:paraId="0D8B8261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3C1587CC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 w14:paraId="21077EAB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Afryce na podstawie wykresu </w:t>
            </w:r>
          </w:p>
          <w:p w14:paraId="37932CA1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F368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23DAB3C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62DED717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na podstawie mapy klimatycznej </w:t>
            </w:r>
          </w:p>
          <w:p w14:paraId="19EE7356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14:paraId="6BCB65E2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75107F6B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 w14:paraId="14F51081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1886D63E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14:paraId="07D5D6E7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31A20F3F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312FA7A0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 w14:paraId="0C3E6066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walory kulturowe Kenii na podstawie wybranych źródeł informacji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D02B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B2D46A" w14:textId="77777777" w:rsidR="002D0AFE" w:rsidRDefault="002D0AFE" w:rsidP="00C053B2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5E8BDBB2" w14:textId="77777777" w:rsidR="002D0AFE" w:rsidRDefault="002D0AFE" w:rsidP="00C053B2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367818CD" w14:textId="77777777" w:rsidR="002D0AFE" w:rsidRDefault="002D0AFE" w:rsidP="00C053B2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385C41D8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4656DF59" w14:textId="77777777" w:rsidR="002D0AFE" w:rsidRDefault="002D0AFE" w:rsidP="00C053B2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0DC3380B" w14:textId="77777777" w:rsidR="002D0AFE" w:rsidRDefault="002D0AFE" w:rsidP="00C053B2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Etiopii</w:t>
            </w:r>
          </w:p>
          <w:p w14:paraId="1549C841" w14:textId="77777777" w:rsidR="002D0AFE" w:rsidRDefault="002D0AFE" w:rsidP="00C053B2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4A941950" w14:textId="77777777" w:rsidR="002D0AFE" w:rsidRDefault="002D0AFE" w:rsidP="00C053B2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F8A4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9E789B" w14:textId="77777777" w:rsidR="002D0AFE" w:rsidRDefault="002D0AFE" w:rsidP="00C053B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istnienie strefowości klimatyczno-roślinno-glebowej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Afryce</w:t>
            </w:r>
          </w:p>
          <w:p w14:paraId="4A85A1A8" w14:textId="77777777" w:rsidR="002D0AFE" w:rsidRDefault="002D0AFE" w:rsidP="00C053B2">
            <w:pPr>
              <w:pStyle w:val="Akapitzlis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03979196" w14:textId="77777777" w:rsidR="002D0AFE" w:rsidRDefault="002D0AFE" w:rsidP="00C053B2">
            <w:pPr>
              <w:pStyle w:val="Akapitzlis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 Zachodniej</w:t>
            </w:r>
          </w:p>
          <w:p w14:paraId="68B8DC04" w14:textId="77777777" w:rsidR="002D0AFE" w:rsidRDefault="002D0AFE" w:rsidP="00C053B2">
            <w:pPr>
              <w:pStyle w:val="Akapitzlis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afrykańskim</w:t>
            </w:r>
          </w:p>
          <w:p w14:paraId="16DD6BF5" w14:textId="77777777" w:rsidR="002D0AFE" w:rsidRDefault="002D0AFE" w:rsidP="00C053B2">
            <w:pPr>
              <w:pStyle w:val="Akapitzlis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walki z głodem ludności Afryki na przykładzie Etiopii</w:t>
            </w:r>
          </w:p>
          <w:p w14:paraId="47835C10" w14:textId="77777777" w:rsidR="002D0AFE" w:rsidRDefault="002D0AFE" w:rsidP="00C053B2">
            <w:pPr>
              <w:pStyle w:val="Akapitzlis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rozwojem turystyki na przykładzie Kenii</w:t>
            </w:r>
          </w:p>
          <w:p w14:paraId="156FA549" w14:textId="77777777" w:rsidR="002D0AFE" w:rsidRDefault="002D0AFE" w:rsidP="00C053B2">
            <w:pPr>
              <w:pStyle w:val="Akapitzlist"/>
              <w:numPr>
                <w:ilvl w:val="0"/>
                <w:numId w:val="5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argumenty pomagające przełamywać stereotypy na temat Afryki</w:t>
            </w:r>
          </w:p>
        </w:tc>
      </w:tr>
      <w:tr w:rsidR="002D0AFE" w14:paraId="35C46CA1" w14:textId="77777777" w:rsidTr="002D0AFE">
        <w:trPr>
          <w:trHeight w:val="283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754A" w14:textId="77777777" w:rsidR="002D0AFE" w:rsidRDefault="002D0AF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2D0AFE" w14:paraId="26C06E9F" w14:textId="77777777" w:rsidTr="002D0AFE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20AC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5A4B90" w14:textId="77777777" w:rsidR="002D0AFE" w:rsidRDefault="002D0AFE" w:rsidP="00C053B2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Ameryki</w:t>
            </w:r>
          </w:p>
          <w:p w14:paraId="6311AE6C" w14:textId="77777777" w:rsidR="002D0AFE" w:rsidRDefault="002D0AFE" w:rsidP="00C053B2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Amerykę Południową</w:t>
            </w:r>
          </w:p>
          <w:p w14:paraId="385D60A4" w14:textId="77777777" w:rsidR="002D0AFE" w:rsidRDefault="002D0AFE" w:rsidP="00C053B2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rzeki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wskazuje je na mapie </w:t>
            </w:r>
          </w:p>
          <w:p w14:paraId="715153A2" w14:textId="77777777" w:rsidR="002D0AFE" w:rsidRDefault="002D0AFE" w:rsidP="00C053B2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580268CF" w14:textId="77777777" w:rsidR="002D0AFE" w:rsidRDefault="002D0AFE" w:rsidP="00C053B2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F7BA9E2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nazwy wybranych cyklonów tropikalnych w XXI wieku</w:t>
            </w:r>
          </w:p>
          <w:p w14:paraId="76313763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5926CD92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florę i faunę lasów równikowych</w:t>
            </w:r>
          </w:p>
          <w:p w14:paraId="40A93693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Ameryki Południowej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wykresu </w:t>
            </w:r>
          </w:p>
          <w:p w14:paraId="369F8BC1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odmiany człowieka zamieszkujące Amerykę</w:t>
            </w:r>
          </w:p>
          <w:p w14:paraId="21C1499A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0F314E4C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Ameryce Południowej i wskazuje je na mapie</w:t>
            </w:r>
          </w:p>
          <w:p w14:paraId="719579AC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aglomeracje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Ameryki Południowej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mapie</w:t>
            </w:r>
          </w:p>
          <w:p w14:paraId="0E69A0F1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położenie geograficzne Kanady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54FEEEF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na terenie Kanady </w:t>
            </w:r>
          </w:p>
          <w:p w14:paraId="668DEED5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zasięg występowania głównych upraw w Kanadzie na mapie gospodarczej </w:t>
            </w:r>
          </w:p>
          <w:p w14:paraId="6E10616E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Stanów Zjednoczonych</w:t>
            </w:r>
          </w:p>
          <w:p w14:paraId="0576A310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335A5815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Stanach Zjednoczonych</w:t>
            </w:r>
          </w:p>
          <w:p w14:paraId="2BF1EB1B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3D9A" w14:textId="77777777" w:rsidR="002D0AFE" w:rsidRDefault="002D0AF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1A93222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 Północnej i Ameryce Południowej</w:t>
            </w:r>
          </w:p>
          <w:p w14:paraId="32F51F7D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00C5CFC9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3FC10F89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6C7DD97A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 w14:paraId="330D1967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18945678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0DC5E91A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przyczyny zróżnicowania etnicznego i kulturowego Ameryki</w:t>
            </w:r>
          </w:p>
          <w:p w14:paraId="7C8C4410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 w14:paraId="2C1C0DCE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ogólnej liczbie ludności państw Ameryki na podstawie mapy tematycznej </w:t>
            </w:r>
          </w:p>
          <w:p w14:paraId="4B4A5234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D4081D5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2EC1CCA1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5BD406E4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Kanadzie na podstawie wykresu </w:t>
            </w:r>
          </w:p>
          <w:p w14:paraId="701940D3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13D8E35A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0296C18D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Stanach Zjednoczonych na podstawie wykresu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E722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E2EE3F0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Ameryki</w:t>
            </w:r>
          </w:p>
          <w:p w14:paraId="77EB3DD5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16B017CE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7C8E0463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wody powierzchniowe Ameryki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4B3FE6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34DF5729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Amazonii</w:t>
            </w:r>
          </w:p>
          <w:p w14:paraId="771F9C6E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piętrowość wilgotnych lasów równikowych w Amazonii</w:t>
            </w:r>
          </w:p>
          <w:p w14:paraId="12C10E51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134EF1B3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na przestrzeni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wykresu</w:t>
            </w:r>
          </w:p>
          <w:p w14:paraId="569B2350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wybranych źródeł </w:t>
            </w:r>
          </w:p>
          <w:p w14:paraId="18A69240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i wskazuje je na mapie </w:t>
            </w:r>
          </w:p>
          <w:p w14:paraId="49456117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wielkich miastach na przykładzie Ameryki Południowej</w:t>
            </w:r>
          </w:p>
          <w:p w14:paraId="05AA7FE8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 w14:paraId="78F9A4DF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światowym eksporcie wybranych płodów rolnych na podstawie wykresu </w:t>
            </w:r>
          </w:p>
          <w:p w14:paraId="1C36E4B1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00F02083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FCA3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7B7B1CA" w14:textId="77777777" w:rsidR="002D0AFE" w:rsidRDefault="002D0AFE" w:rsidP="00C053B2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ukształtowania powierzchni z budową geologiczną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14:paraId="4D2C56AE" w14:textId="77777777" w:rsidR="002D0AFE" w:rsidRDefault="002D0AFE" w:rsidP="00C053B2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39062D90" w14:textId="77777777" w:rsidR="002D0AFE" w:rsidRDefault="002D0AFE" w:rsidP="00C053B2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występowania tornad i cyklonów 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14:paraId="3D0EAF1A" w14:textId="77777777" w:rsidR="002D0AFE" w:rsidRDefault="002D0AFE" w:rsidP="00C053B2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77603E5A" w14:textId="77777777" w:rsidR="002D0AFE" w:rsidRDefault="002D0AFE" w:rsidP="00C053B2">
            <w:pPr>
              <w:pStyle w:val="Default"/>
              <w:numPr>
                <w:ilvl w:val="1"/>
                <w:numId w:val="3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4244EE98" w14:textId="77777777" w:rsidR="002D0AFE" w:rsidRDefault="002D0AFE" w:rsidP="00C053B2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69820646" w14:textId="77777777" w:rsidR="002D0AFE" w:rsidRDefault="002D0AFE" w:rsidP="00C053B2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negatywne skutki urbanizacji w Ameryce</w:t>
            </w:r>
          </w:p>
          <w:p w14:paraId="3C378917" w14:textId="77777777" w:rsidR="002D0AFE" w:rsidRDefault="002D0AFE" w:rsidP="00C053B2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9931325" w14:textId="77777777" w:rsidR="002D0AFE" w:rsidRDefault="002D0AFE" w:rsidP="00C053B2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lasów w Kanadzie</w:t>
            </w:r>
          </w:p>
          <w:p w14:paraId="5A523979" w14:textId="77777777" w:rsidR="002D0AFE" w:rsidRDefault="002D0AFE" w:rsidP="00C053B2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1F73B84B" w14:textId="77777777" w:rsidR="002D0AFE" w:rsidRDefault="002D0AFE" w:rsidP="00C053B2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571C6D9" w14:textId="77777777" w:rsidR="002D0AFE" w:rsidRDefault="002D0AFE" w:rsidP="00C053B2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usług wyspecjalizowanych w gospodarce Stanów Zjednoczonych</w:t>
            </w:r>
          </w:p>
          <w:p w14:paraId="68E6561C" w14:textId="77777777" w:rsidR="002D0AFE" w:rsidRDefault="002D0AFE" w:rsidP="00C053B2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marnowania żywności na przykładzie Stanów Zjednoczonych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3DC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03DDA26" w14:textId="77777777" w:rsidR="002D0AFE" w:rsidRDefault="002D0AFE" w:rsidP="00C053B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Ameryki Południowej na podstawie map tematycznych </w:t>
            </w:r>
          </w:p>
          <w:p w14:paraId="2FE69482" w14:textId="77777777" w:rsidR="002D0AFE" w:rsidRDefault="002D0AFE" w:rsidP="00C053B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 w14:paraId="3BDC1B9D" w14:textId="77777777" w:rsidR="002D0AFE" w:rsidRDefault="002D0AFE" w:rsidP="00C053B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061C2E74" w14:textId="77777777" w:rsidR="002D0AFE" w:rsidRDefault="002D0AFE" w:rsidP="00C053B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 w14:paraId="022ED882" w14:textId="77777777" w:rsidR="002D0AFE" w:rsidRDefault="002D0AFE" w:rsidP="00C053B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problemy ludności mieszkających w slumsach na podstawie materiałów źródłowych </w:t>
            </w:r>
          </w:p>
          <w:p w14:paraId="5A34A7D3" w14:textId="77777777" w:rsidR="002D0AFE" w:rsidRDefault="002D0AFE" w:rsidP="00C053B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ukształtowaniem powierzchni, cyrkulacją powietrza, odległością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od morza, prądami morskimi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przebiegiem północnej granicy upraw i lasów w Kanadzie </w:t>
            </w:r>
          </w:p>
          <w:p w14:paraId="31173720" w14:textId="77777777" w:rsidR="002D0AFE" w:rsidRDefault="002D0AFE" w:rsidP="00C053B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 w14:paraId="62AA9F90" w14:textId="77777777" w:rsidR="002D0AFE" w:rsidRDefault="002D0AFE" w:rsidP="00C053B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 w14:paraId="46B84874" w14:textId="77777777" w:rsidR="002D0AFE" w:rsidRDefault="002D0AFE" w:rsidP="00C053B2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gospodarce światowej na podstawie analizy danych statystycznych </w:t>
            </w:r>
          </w:p>
        </w:tc>
      </w:tr>
      <w:tr w:rsidR="002D0AFE" w14:paraId="7707186B" w14:textId="77777777" w:rsidTr="002D0AFE">
        <w:trPr>
          <w:trHeight w:val="283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937E" w14:textId="77777777" w:rsidR="002D0AFE" w:rsidRDefault="002D0A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IV.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2D0AFE" w14:paraId="183290E3" w14:textId="77777777" w:rsidTr="002D0AFE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C44B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DB76229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Australii i Oceanii</w:t>
            </w:r>
          </w:p>
          <w:p w14:paraId="5F3DB4D5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pustynie Australii na podstawie mapy </w:t>
            </w:r>
          </w:p>
          <w:p w14:paraId="5D4F2578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405D617B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 w14:paraId="5971934F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liczbę ludności i gęstość zaludnienia w Australii na podstawie mapy tematycznej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 </w:t>
            </w:r>
          </w:p>
          <w:p w14:paraId="752D1F8D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6CF7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A012C99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 w14:paraId="1A18E6DD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485D7ABC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453A5EF4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wody powierzchniowe Australii</w:t>
            </w:r>
          </w:p>
          <w:p w14:paraId="6B599C9E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67DA3B67" w14:textId="77777777" w:rsidR="002D0AFE" w:rsidRDefault="002D0AFE" w:rsidP="00C053B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CEBC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78E6D9" w14:textId="77777777" w:rsidR="002D0AFE" w:rsidRDefault="002D0AFE" w:rsidP="00C053B2">
            <w:pPr>
              <w:pStyle w:val="Akapitzlist"/>
              <w:numPr>
                <w:ilvl w:val="0"/>
                <w:numId w:val="7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Australii na podstawie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43D09E4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strefowość roślinną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44B161B8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63FEAD47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3C4A6A0A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0DD2D508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rozwoju gospodarki Australii i Oceanii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4DC0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D0AA147" w14:textId="77777777" w:rsidR="002D0AFE" w:rsidRDefault="002D0AFE" w:rsidP="00C053B2">
            <w:pPr>
              <w:pStyle w:val="Akapitzlist"/>
              <w:numPr>
                <w:ilvl w:val="0"/>
                <w:numId w:val="8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klimat</w:t>
            </w:r>
          </w:p>
          <w:p w14:paraId="4BDA1B9A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0961B1B3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wyjaśnia, dlaczego Australia jest atrakcyjna dla imigrantów</w:t>
            </w:r>
          </w:p>
          <w:p w14:paraId="03EACFD6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przemysłów przetwórczego i zaawansowanych technologii w rozwoju Australii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F3DF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E1F9583" w14:textId="77777777" w:rsidR="002D0AFE" w:rsidRDefault="002D0AFE" w:rsidP="00C053B2">
            <w:pPr>
              <w:pStyle w:val="Akapitzlist"/>
              <w:numPr>
                <w:ilvl w:val="0"/>
                <w:numId w:val="9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zasobami 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Australii</w:t>
            </w:r>
          </w:p>
          <w:p w14:paraId="1CB7CB30" w14:textId="77777777" w:rsidR="002D0AFE" w:rsidRDefault="002D0AFE" w:rsidP="00C053B2">
            <w:pPr>
              <w:pStyle w:val="Akapitzlist"/>
              <w:numPr>
                <w:ilvl w:val="0"/>
                <w:numId w:val="9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wykazuje zależność pomiędzy rozmieszczeniem ludności a warunkami naturalnymi występującymi w Australii</w:t>
            </w:r>
          </w:p>
          <w:p w14:paraId="51FAA902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2D0AFE" w14:paraId="32448CF6" w14:textId="77777777" w:rsidTr="002D0AFE">
        <w:trPr>
          <w:trHeight w:val="283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222A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2D0AFE" w14:paraId="07CC2401" w14:textId="77777777" w:rsidTr="002D0AFE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7BD5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0FB5246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obszarów okołobiegunowych</w:t>
            </w:r>
          </w:p>
          <w:p w14:paraId="2490349A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B3EC45F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obszarach Arktyki i Antarktyki</w:t>
            </w:r>
          </w:p>
          <w:p w14:paraId="420054D7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obszarach Arktyki i Antarktyki</w:t>
            </w:r>
          </w:p>
          <w:p w14:paraId="21C39E44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Antarktydy położenie polskiej stacji badawczej Henryka Arctowskiego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483B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82EDBBF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środowiska przyrodniczego obszarów okołobiegunowych</w:t>
            </w:r>
          </w:p>
          <w:p w14:paraId="28B0FFD6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Arktyki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Antarktyki</w:t>
            </w:r>
          </w:p>
          <w:p w14:paraId="2953793A" w14:textId="77777777" w:rsidR="002D0AFE" w:rsidRDefault="002D0AFE" w:rsidP="00C053B2">
            <w:pPr>
              <w:pStyle w:val="Akapitzlist"/>
              <w:numPr>
                <w:ilvl w:val="0"/>
                <w:numId w:val="3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80AA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E7A9E05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 na obszarach okołobiegunowych</w:t>
            </w:r>
          </w:p>
          <w:p w14:paraId="410D22B9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ludy zamieszkujące Arktykę oraz warunki ich życia</w:t>
            </w:r>
          </w:p>
          <w:p w14:paraId="2FF9FC2F" w14:textId="77777777" w:rsidR="002D0AFE" w:rsidRDefault="002D0AFE" w:rsidP="00C053B2">
            <w:pPr>
              <w:pStyle w:val="Akapitzlist"/>
              <w:numPr>
                <w:ilvl w:val="1"/>
                <w:numId w:val="3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5CE9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0951536" w14:textId="77777777" w:rsidR="002D0AFE" w:rsidRDefault="002D0AFE" w:rsidP="00C053B2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środowisko przyrodnicze Arktyki i Antarktyki </w:t>
            </w:r>
          </w:p>
          <w:p w14:paraId="125B85CC" w14:textId="77777777" w:rsidR="002D0AFE" w:rsidRDefault="002D0AFE" w:rsidP="00C053B2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Antarktyda jest największą pustynią lodową</w:t>
            </w:r>
          </w:p>
          <w:p w14:paraId="5C289A08" w14:textId="77777777" w:rsidR="002D0AFE" w:rsidRDefault="002D0AFE" w:rsidP="00C053B2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1CAA0438" w14:textId="77777777" w:rsidR="002D0AFE" w:rsidRDefault="002D0AFE" w:rsidP="00C053B2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8D9E" w14:textId="77777777" w:rsidR="002D0AFE" w:rsidRDefault="002D0A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5F5C5DC" w14:textId="77777777" w:rsidR="002D0AFE" w:rsidRDefault="002D0AFE" w:rsidP="00C053B2">
            <w:pPr>
              <w:pStyle w:val="Akapitzlist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10B44C23" w14:textId="77777777" w:rsidR="002D0AFE" w:rsidRDefault="002D0AFE" w:rsidP="00C053B2">
            <w:pPr>
              <w:pStyle w:val="Akapitzlist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oraz zakres badań prowadzonych w 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w Antarktyce na podstawie na podstawie dostępnych źródeł </w:t>
            </w:r>
          </w:p>
          <w:p w14:paraId="6FD98B91" w14:textId="77777777" w:rsidR="002D0AFE" w:rsidRDefault="002D0AFE" w:rsidP="00C053B2">
            <w:pPr>
              <w:pStyle w:val="Akapitzlist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 w14:paraId="3D8DE440" w14:textId="77777777" w:rsidR="002D0AFE" w:rsidRDefault="002D0AFE" w:rsidP="002D0AFE">
      <w:pPr>
        <w:rPr>
          <w:rFonts w:asciiTheme="minorHAnsi" w:hAnsiTheme="minorHAnsi" w:cstheme="minorHAnsi"/>
          <w:sz w:val="16"/>
          <w:szCs w:val="16"/>
        </w:rPr>
      </w:pPr>
    </w:p>
    <w:p w14:paraId="57B3E06C" w14:textId="77777777" w:rsidR="00E218C3" w:rsidRPr="002D0AFE" w:rsidRDefault="00E218C3" w:rsidP="002D0AFE"/>
    <w:sectPr w:rsidR="00E218C3" w:rsidRPr="002D0AFE" w:rsidSect="002D0AF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FE"/>
    <w:rsid w:val="002D0AFE"/>
    <w:rsid w:val="007D288B"/>
    <w:rsid w:val="00E218C3"/>
    <w:rsid w:val="00F1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7048"/>
  <w15:chartTrackingRefBased/>
  <w15:docId w15:val="{782733C1-7DCF-4090-83D3-13B4A559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0AFE"/>
    <w:pPr>
      <w:ind w:left="720"/>
      <w:contextualSpacing/>
    </w:pPr>
  </w:style>
  <w:style w:type="paragraph" w:customStyle="1" w:styleId="Default">
    <w:name w:val="Default"/>
    <w:rsid w:val="002D0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2646</Words>
  <Characters>15880</Characters>
  <Application>Microsoft Office Word</Application>
  <DocSecurity>0</DocSecurity>
  <Lines>132</Lines>
  <Paragraphs>36</Paragraphs>
  <ScaleCrop>false</ScaleCrop>
  <Company/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Urbańska</dc:creator>
  <cp:keywords/>
  <dc:description/>
  <cp:lastModifiedBy>Anna Urbańska</cp:lastModifiedBy>
  <cp:revision>3</cp:revision>
  <dcterms:created xsi:type="dcterms:W3CDTF">2021-09-02T17:52:00Z</dcterms:created>
  <dcterms:modified xsi:type="dcterms:W3CDTF">2021-09-02T18:02:00Z</dcterms:modified>
</cp:coreProperties>
</file>